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5364B" w14:textId="684F3B1D" w:rsidR="006A6F3D" w:rsidRDefault="007340B4" w:rsidP="004C70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345B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065366B" wp14:editId="1065366C">
            <wp:simplePos x="0" y="0"/>
            <wp:positionH relativeFrom="margin">
              <wp:posOffset>1346200</wp:posOffset>
            </wp:positionH>
            <wp:positionV relativeFrom="margin">
              <wp:posOffset>-467262</wp:posOffset>
            </wp:positionV>
            <wp:extent cx="3063240" cy="1539240"/>
            <wp:effectExtent l="0" t="0" r="3810" b="3810"/>
            <wp:wrapTopAndBottom/>
            <wp:docPr id="2" name="Afbeelding 2" descr="Logo algemeen Modelbouws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algemeen Modelbouwsho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5364C" w14:textId="77777777" w:rsidR="006A6F3D" w:rsidRDefault="006A6F3D" w:rsidP="004C70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B1A89F" w14:textId="625991D3" w:rsidR="00131BA1" w:rsidRDefault="00131BA1" w:rsidP="00131BA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Ook in 2020</w:t>
      </w:r>
      <w:r w:rsidRPr="001056F5">
        <w:rPr>
          <w:rFonts w:ascii="Arial" w:hAnsi="Arial" w:cs="Arial"/>
          <w:b/>
          <w:bCs/>
          <w:sz w:val="28"/>
          <w:szCs w:val="28"/>
        </w:rPr>
        <w:t xml:space="preserve"> stonden de Zeelandhallen Goes weer in het teken van de Mo</w:t>
      </w:r>
      <w:r>
        <w:rPr>
          <w:rFonts w:ascii="Arial" w:hAnsi="Arial" w:cs="Arial"/>
          <w:b/>
          <w:bCs/>
          <w:sz w:val="28"/>
          <w:szCs w:val="28"/>
        </w:rPr>
        <w:t>delbouwshow. Dit jaar voor de 28</w:t>
      </w:r>
      <w:r w:rsidRPr="001056F5">
        <w:rPr>
          <w:rFonts w:ascii="Arial" w:hAnsi="Arial" w:cs="Arial"/>
          <w:b/>
          <w:bCs/>
          <w:sz w:val="28"/>
          <w:szCs w:val="28"/>
          <w:vertAlign w:val="superscript"/>
        </w:rPr>
        <w:t>e</w:t>
      </w:r>
      <w:r w:rsidRPr="001056F5">
        <w:rPr>
          <w:rFonts w:ascii="Arial" w:hAnsi="Arial" w:cs="Arial"/>
          <w:b/>
          <w:bCs/>
          <w:sz w:val="28"/>
          <w:szCs w:val="28"/>
        </w:rPr>
        <w:t xml:space="preserve"> keer. Het was een gezellige en </w:t>
      </w:r>
      <w:r>
        <w:rPr>
          <w:rFonts w:ascii="Arial" w:hAnsi="Arial" w:cs="Arial"/>
          <w:b/>
          <w:bCs/>
          <w:sz w:val="28"/>
          <w:szCs w:val="28"/>
        </w:rPr>
        <w:t>druk bezochte beurs</w:t>
      </w:r>
      <w:r w:rsidR="00342AD2">
        <w:rPr>
          <w:rFonts w:ascii="Arial" w:hAnsi="Arial" w:cs="Arial"/>
          <w:b/>
          <w:bCs/>
          <w:sz w:val="28"/>
          <w:szCs w:val="28"/>
        </w:rPr>
        <w:t xml:space="preserve"> met ruim 10.000 bezoekers</w:t>
      </w:r>
    </w:p>
    <w:p w14:paraId="17018D54" w14:textId="77777777" w:rsidR="00131BA1" w:rsidRPr="001056F5" w:rsidRDefault="00131BA1" w:rsidP="00131BA1">
      <w:pPr>
        <w:rPr>
          <w:rFonts w:ascii="Arial" w:hAnsi="Arial" w:cs="Arial"/>
          <w:b/>
          <w:bCs/>
          <w:sz w:val="28"/>
          <w:szCs w:val="28"/>
        </w:rPr>
      </w:pPr>
    </w:p>
    <w:p w14:paraId="79270BC0" w14:textId="79E1A371" w:rsidR="00131BA1" w:rsidRPr="00342AD2" w:rsidRDefault="00131BA1" w:rsidP="00131BA1">
      <w:pPr>
        <w:rPr>
          <w:rFonts w:ascii="Arial" w:hAnsi="Arial" w:cs="Arial"/>
        </w:rPr>
      </w:pPr>
      <w:r w:rsidRPr="00342AD2">
        <w:rPr>
          <w:rFonts w:ascii="Arial" w:hAnsi="Arial" w:cs="Arial"/>
        </w:rPr>
        <w:t>Het thema was papier/kartonmodelbouw</w:t>
      </w:r>
    </w:p>
    <w:p w14:paraId="6C93F76F" w14:textId="6D7CD1AE" w:rsidR="00131BA1" w:rsidRPr="00342AD2" w:rsidRDefault="00131BA1" w:rsidP="00131BA1">
      <w:pPr>
        <w:rPr>
          <w:rFonts w:ascii="Arial" w:hAnsi="Arial" w:cs="Arial"/>
        </w:rPr>
      </w:pPr>
      <w:r w:rsidRPr="00342AD2">
        <w:rPr>
          <w:rFonts w:ascii="Arial" w:hAnsi="Arial" w:cs="Arial"/>
        </w:rPr>
        <w:t xml:space="preserve">Er was een themaplein met honderden modellen van papier/kartonbouw zoals auto boten treinen vogels </w:t>
      </w:r>
      <w:r w:rsidR="00342AD2" w:rsidRPr="00342AD2">
        <w:rPr>
          <w:rFonts w:ascii="Arial" w:hAnsi="Arial" w:cs="Arial"/>
        </w:rPr>
        <w:t>brommers</w:t>
      </w:r>
      <w:r w:rsidRPr="00342AD2">
        <w:rPr>
          <w:rFonts w:ascii="Arial" w:hAnsi="Arial" w:cs="Arial"/>
        </w:rPr>
        <w:t xml:space="preserve"> </w:t>
      </w:r>
      <w:r w:rsidR="00342AD2" w:rsidRPr="00342AD2">
        <w:rPr>
          <w:rFonts w:ascii="Arial" w:hAnsi="Arial" w:cs="Arial"/>
        </w:rPr>
        <w:t>raketten en diorama’s.</w:t>
      </w:r>
      <w:r w:rsidRPr="00342AD2">
        <w:rPr>
          <w:rFonts w:ascii="Arial" w:hAnsi="Arial" w:cs="Arial"/>
        </w:rPr>
        <w:t xml:space="preserve"> </w:t>
      </w:r>
    </w:p>
    <w:p w14:paraId="699EDCB6" w14:textId="4484EB60" w:rsidR="00131BA1" w:rsidRPr="001056F5" w:rsidRDefault="00131BA1" w:rsidP="00131BA1">
      <w:pPr>
        <w:pStyle w:val="Normaalweb"/>
        <w:rPr>
          <w:rFonts w:ascii="Arial" w:hAnsi="Arial" w:cs="Arial"/>
          <w:color w:val="000000"/>
        </w:rPr>
      </w:pPr>
      <w:r w:rsidRPr="001056F5">
        <w:rPr>
          <w:rFonts w:ascii="Arial" w:hAnsi="Arial" w:cs="Arial"/>
          <w:color w:val="000000"/>
        </w:rPr>
        <w:t>Alle 3</w:t>
      </w:r>
      <w:r>
        <w:rPr>
          <w:rFonts w:ascii="Arial" w:hAnsi="Arial" w:cs="Arial"/>
          <w:color w:val="000000"/>
        </w:rPr>
        <w:t xml:space="preserve"> de</w:t>
      </w:r>
      <w:r w:rsidRPr="001056F5">
        <w:rPr>
          <w:rFonts w:ascii="Arial" w:hAnsi="Arial" w:cs="Arial"/>
          <w:color w:val="000000"/>
        </w:rPr>
        <w:t xml:space="preserve"> hallen werden gewijd aan “Bouw je wereld”. Het was</w:t>
      </w:r>
      <w:r>
        <w:rPr>
          <w:rFonts w:ascii="Arial" w:hAnsi="Arial" w:cs="Arial"/>
          <w:color w:val="000000"/>
        </w:rPr>
        <w:t xml:space="preserve"> het</w:t>
      </w:r>
      <w:r w:rsidRPr="001056F5">
        <w:rPr>
          <w:rFonts w:ascii="Arial" w:hAnsi="Arial" w:cs="Arial"/>
          <w:color w:val="000000"/>
        </w:rPr>
        <w:t xml:space="preserve"> festijn voor jong en oud om grote bouwwerken van stenen te bekijken, maar ook om deel te nemen aan een heuse wedstrijd met de bekende bouwsteentjes. </w:t>
      </w:r>
    </w:p>
    <w:p w14:paraId="0E862330" w14:textId="3736A4F1" w:rsidR="00131BA1" w:rsidRPr="001056F5" w:rsidRDefault="00131BA1" w:rsidP="00131BA1">
      <w:pPr>
        <w:pStyle w:val="Normaalweb"/>
        <w:rPr>
          <w:rFonts w:ascii="Arial" w:hAnsi="Arial" w:cs="Arial"/>
          <w:color w:val="000000"/>
        </w:rPr>
      </w:pPr>
      <w:r w:rsidRPr="001056F5">
        <w:rPr>
          <w:rFonts w:ascii="Arial" w:hAnsi="Arial" w:cs="Arial"/>
          <w:color w:val="000000"/>
        </w:rPr>
        <w:t>.Uiteraard was het bekende aanbod van alle vormen van modelbouw aanwezig zijn, zoals: radiografisch bestuurbare trucks, auto’s en racewagens, een bassin met modelboten, vliegtuigen, modelspoorbanen, meccano, modelstoom en militai</w:t>
      </w:r>
      <w:r w:rsidR="00342AD2">
        <w:rPr>
          <w:rFonts w:ascii="Arial" w:hAnsi="Arial" w:cs="Arial"/>
          <w:color w:val="000000"/>
        </w:rPr>
        <w:t>re voertuigen.</w:t>
      </w:r>
    </w:p>
    <w:p w14:paraId="4B009F96" w14:textId="3D7FEC38" w:rsidR="00131BA1" w:rsidRPr="001056F5" w:rsidRDefault="00131BA1" w:rsidP="00131BA1">
      <w:pPr>
        <w:pStyle w:val="Normaalweb"/>
        <w:rPr>
          <w:rFonts w:ascii="Arial" w:hAnsi="Arial" w:cs="Arial"/>
          <w:color w:val="000000"/>
        </w:rPr>
      </w:pPr>
      <w:r w:rsidRPr="001056F5">
        <w:rPr>
          <w:rFonts w:ascii="Arial" w:hAnsi="Arial" w:cs="Arial"/>
          <w:color w:val="000000"/>
        </w:rPr>
        <w:t>Van minitrein tot miniboot, van lijm tot precisiegereedschappen</w:t>
      </w:r>
      <w:r w:rsidR="00342AD2">
        <w:rPr>
          <w:rFonts w:ascii="Arial" w:hAnsi="Arial" w:cs="Arial"/>
          <w:color w:val="000000"/>
        </w:rPr>
        <w:t xml:space="preserve"> en</w:t>
      </w:r>
      <w:r w:rsidRPr="001056F5">
        <w:rPr>
          <w:rFonts w:ascii="Arial" w:hAnsi="Arial" w:cs="Arial"/>
          <w:color w:val="000000"/>
        </w:rPr>
        <w:t xml:space="preserve"> alles was op Modelbouwshow. aanwezig. </w:t>
      </w:r>
    </w:p>
    <w:p w14:paraId="71F70B57" w14:textId="082E4B2D" w:rsidR="00131BA1" w:rsidRPr="001056F5" w:rsidRDefault="00131BA1" w:rsidP="00131BA1">
      <w:pPr>
        <w:pStyle w:val="Normaalweb"/>
        <w:rPr>
          <w:rFonts w:ascii="Arial" w:hAnsi="Arial" w:cs="Arial"/>
          <w:color w:val="000000"/>
        </w:rPr>
      </w:pPr>
      <w:r w:rsidRPr="001056F5">
        <w:rPr>
          <w:rFonts w:ascii="Arial" w:hAnsi="Arial" w:cs="Arial"/>
          <w:color w:val="000000"/>
        </w:rPr>
        <w:t xml:space="preserve">Er waren zo </w:t>
      </w:r>
      <w:r w:rsidR="00342AD2">
        <w:rPr>
          <w:rFonts w:ascii="Arial" w:hAnsi="Arial" w:cs="Arial"/>
          <w:color w:val="000000"/>
        </w:rPr>
        <w:t>10</w:t>
      </w:r>
      <w:r w:rsidRPr="001056F5">
        <w:rPr>
          <w:rFonts w:ascii="Arial" w:hAnsi="Arial" w:cs="Arial"/>
          <w:color w:val="000000"/>
        </w:rPr>
        <w:t>00</w:t>
      </w:r>
      <w:r w:rsidR="00FF62A9">
        <w:rPr>
          <w:rFonts w:ascii="Arial" w:hAnsi="Arial" w:cs="Arial"/>
          <w:color w:val="000000"/>
        </w:rPr>
        <w:t xml:space="preserve"> model</w:t>
      </w:r>
      <w:r w:rsidRPr="001056F5">
        <w:rPr>
          <w:rFonts w:ascii="Arial" w:hAnsi="Arial" w:cs="Arial"/>
          <w:color w:val="000000"/>
        </w:rPr>
        <w:t xml:space="preserve">bouwers aanwezig, van jong tot oud. De Bouwsteen organisatie van Festijn met bouwstenen liet zien wat er allemaal mogelijk was met de bouwsteentjes en daarom lieten ze zien </w:t>
      </w:r>
      <w:r>
        <w:rPr>
          <w:rFonts w:ascii="Arial" w:hAnsi="Arial" w:cs="Arial"/>
          <w:color w:val="000000"/>
        </w:rPr>
        <w:t>de</w:t>
      </w:r>
      <w:r w:rsidRPr="001056F5">
        <w:rPr>
          <w:rFonts w:ascii="Arial" w:hAnsi="Arial" w:cs="Arial"/>
          <w:color w:val="000000"/>
        </w:rPr>
        <w:t xml:space="preserve"> grote bouwwerken en werden ook demonstraties gehouden en ook waren er bouw wedstrijden voor kinderen.</w:t>
      </w:r>
    </w:p>
    <w:p w14:paraId="2D7AFE3F" w14:textId="77777777" w:rsidR="00131BA1" w:rsidRPr="001056F5" w:rsidRDefault="00131BA1" w:rsidP="00131BA1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 xml:space="preserve"> </w:t>
      </w:r>
      <w:r w:rsidRPr="001056F5">
        <w:rPr>
          <w:rFonts w:ascii="Arial" w:hAnsi="Arial" w:cs="Arial"/>
        </w:rPr>
        <w:t>Er waren volop nieuwe modellen en activiteiten. Veel importeurs en fabrikanten waren  aanwezig met uiteenlopende modellen!</w:t>
      </w:r>
    </w:p>
    <w:p w14:paraId="62787141" w14:textId="77777777" w:rsidR="00131BA1" w:rsidRPr="001056F5" w:rsidRDefault="00131BA1" w:rsidP="00131BA1">
      <w:pPr>
        <w:spacing w:before="100" w:beforeAutospacing="1" w:after="100" w:afterAutospacing="1"/>
        <w:rPr>
          <w:rFonts w:ascii="Arial" w:hAnsi="Arial" w:cs="Arial"/>
        </w:rPr>
      </w:pPr>
      <w:r w:rsidRPr="001056F5">
        <w:rPr>
          <w:rFonts w:ascii="Arial" w:hAnsi="Arial" w:cs="Arial"/>
        </w:rPr>
        <w:t>Dankzij het enthousiasme van bezoekers en deelnemers kan de organisatie terugkijken op een geslaagd evenement!</w:t>
      </w:r>
      <w:bookmarkStart w:id="0" w:name="_GoBack"/>
      <w:bookmarkEnd w:id="0"/>
    </w:p>
    <w:p w14:paraId="10653650" w14:textId="6B7E8406" w:rsidR="00D80CE4" w:rsidRPr="00DE032D" w:rsidRDefault="00D80CE4" w:rsidP="004C705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DE032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653651" w14:textId="77777777" w:rsidR="00C345BE" w:rsidRPr="00DE032D" w:rsidRDefault="00C345BE" w:rsidP="004C7051">
      <w:pPr>
        <w:rPr>
          <w:rFonts w:asciiTheme="minorHAnsi" w:hAnsiTheme="minorHAnsi" w:cstheme="minorHAnsi"/>
          <w:sz w:val="22"/>
          <w:szCs w:val="22"/>
        </w:rPr>
      </w:pPr>
    </w:p>
    <w:sectPr w:rsidR="00C345BE" w:rsidRPr="00DE032D" w:rsidSect="00291898">
      <w:head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9011F" w14:textId="77777777" w:rsidR="003E6251" w:rsidRDefault="003E6251" w:rsidP="00C345BE">
      <w:r>
        <w:separator/>
      </w:r>
    </w:p>
  </w:endnote>
  <w:endnote w:type="continuationSeparator" w:id="0">
    <w:p w14:paraId="7FA498B6" w14:textId="77777777" w:rsidR="003E6251" w:rsidRDefault="003E6251" w:rsidP="00C3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94E8E" w14:textId="77777777" w:rsidR="003E6251" w:rsidRDefault="003E6251" w:rsidP="00C345BE">
      <w:r>
        <w:separator/>
      </w:r>
    </w:p>
  </w:footnote>
  <w:footnote w:type="continuationSeparator" w:id="0">
    <w:p w14:paraId="02BDBF72" w14:textId="77777777" w:rsidR="003E6251" w:rsidRDefault="003E6251" w:rsidP="00C34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53673" w14:textId="77777777" w:rsidR="00C345BE" w:rsidRDefault="00C345BE" w:rsidP="00C345BE">
    <w:pPr>
      <w:pStyle w:val="Ko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98"/>
    <w:rsid w:val="000562A6"/>
    <w:rsid w:val="000625D5"/>
    <w:rsid w:val="000721F3"/>
    <w:rsid w:val="000B7C52"/>
    <w:rsid w:val="000D2E12"/>
    <w:rsid w:val="0010557D"/>
    <w:rsid w:val="00131BA1"/>
    <w:rsid w:val="001444E2"/>
    <w:rsid w:val="0014517A"/>
    <w:rsid w:val="001605E8"/>
    <w:rsid w:val="00195000"/>
    <w:rsid w:val="001C4F6A"/>
    <w:rsid w:val="001F341E"/>
    <w:rsid w:val="00291898"/>
    <w:rsid w:val="002A7776"/>
    <w:rsid w:val="002C6713"/>
    <w:rsid w:val="002D0DDE"/>
    <w:rsid w:val="00341A1A"/>
    <w:rsid w:val="00342AD2"/>
    <w:rsid w:val="00390F33"/>
    <w:rsid w:val="003E6251"/>
    <w:rsid w:val="00465709"/>
    <w:rsid w:val="004B20F9"/>
    <w:rsid w:val="004C7051"/>
    <w:rsid w:val="004F3B72"/>
    <w:rsid w:val="00504BA1"/>
    <w:rsid w:val="0052047E"/>
    <w:rsid w:val="00525E5B"/>
    <w:rsid w:val="00583B16"/>
    <w:rsid w:val="005D5B66"/>
    <w:rsid w:val="006A6F3D"/>
    <w:rsid w:val="006B1B45"/>
    <w:rsid w:val="00703C94"/>
    <w:rsid w:val="007340B4"/>
    <w:rsid w:val="00776CBC"/>
    <w:rsid w:val="007F075B"/>
    <w:rsid w:val="00856B32"/>
    <w:rsid w:val="0086138F"/>
    <w:rsid w:val="0087681F"/>
    <w:rsid w:val="008E6EFD"/>
    <w:rsid w:val="00901DA6"/>
    <w:rsid w:val="00924971"/>
    <w:rsid w:val="00933016"/>
    <w:rsid w:val="00A4658B"/>
    <w:rsid w:val="00A538BE"/>
    <w:rsid w:val="00AC0888"/>
    <w:rsid w:val="00AE3CEC"/>
    <w:rsid w:val="00BA0ECD"/>
    <w:rsid w:val="00BC70CB"/>
    <w:rsid w:val="00C05721"/>
    <w:rsid w:val="00C345BE"/>
    <w:rsid w:val="00C5221E"/>
    <w:rsid w:val="00C94CAC"/>
    <w:rsid w:val="00CC00E6"/>
    <w:rsid w:val="00D27E3B"/>
    <w:rsid w:val="00D36ADE"/>
    <w:rsid w:val="00D50915"/>
    <w:rsid w:val="00D70673"/>
    <w:rsid w:val="00D80CE4"/>
    <w:rsid w:val="00D9225A"/>
    <w:rsid w:val="00DB717F"/>
    <w:rsid w:val="00DC05C8"/>
    <w:rsid w:val="00DD0E39"/>
    <w:rsid w:val="00DE032D"/>
    <w:rsid w:val="00EA2E15"/>
    <w:rsid w:val="00EE3008"/>
    <w:rsid w:val="00F01B28"/>
    <w:rsid w:val="00F80C15"/>
    <w:rsid w:val="00FC34AE"/>
    <w:rsid w:val="00FF62A9"/>
    <w:rsid w:val="3935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5364B"/>
  <w15:chartTrackingRefBased/>
  <w15:docId w15:val="{A7672369-0693-4807-AC22-443063D2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91898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9189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291898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291898"/>
    <w:rPr>
      <w:b/>
      <w:bCs/>
    </w:rPr>
  </w:style>
  <w:style w:type="character" w:styleId="Nadruk">
    <w:name w:val="Emphasis"/>
    <w:basedOn w:val="Standaardalinea-lettertype"/>
    <w:uiPriority w:val="20"/>
    <w:qFormat/>
    <w:rsid w:val="00291898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20F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20F9"/>
    <w:rPr>
      <w:rFonts w:ascii="Segoe UI" w:hAnsi="Segoe UI" w:cs="Segoe UI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345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45BE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345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45BE"/>
    <w:rPr>
      <w:rFonts w:ascii="Times New Roman" w:hAnsi="Times New Roman" w:cs="Times New Roman"/>
      <w:sz w:val="24"/>
      <w:szCs w:val="24"/>
      <w:lang w:eastAsia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C34AE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A6F3D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Standaardalinea-lettertype"/>
    <w:rsid w:val="006A6F3D"/>
  </w:style>
  <w:style w:type="character" w:customStyle="1" w:styleId="eop">
    <w:name w:val="eop"/>
    <w:basedOn w:val="Standaardalinea-lettertype"/>
    <w:rsid w:val="006A6F3D"/>
  </w:style>
  <w:style w:type="character" w:customStyle="1" w:styleId="spellingerror">
    <w:name w:val="spellingerror"/>
    <w:basedOn w:val="Standaardalinea-lettertype"/>
    <w:rsid w:val="006A6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D0AD183BC4A46B81F6D43BE3CDEF6" ma:contentTypeVersion="10" ma:contentTypeDescription="Een nieuw document maken." ma:contentTypeScope="" ma:versionID="a71988a47ddd81a43060ffe8a07250b4">
  <xsd:schema xmlns:xsd="http://www.w3.org/2001/XMLSchema" xmlns:xs="http://www.w3.org/2001/XMLSchema" xmlns:p="http://schemas.microsoft.com/office/2006/metadata/properties" xmlns:ns2="22920185-ad6f-42fa-893d-6555ea561f8a" xmlns:ns3="e0824574-1d75-4f3f-b8f5-32500638c740" targetNamespace="http://schemas.microsoft.com/office/2006/metadata/properties" ma:root="true" ma:fieldsID="f46f5bf6b93a8642f447608959da4e5a" ns2:_="" ns3:_="">
    <xsd:import namespace="22920185-ad6f-42fa-893d-6555ea561f8a"/>
    <xsd:import namespace="e0824574-1d75-4f3f-b8f5-32500638c7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20185-ad6f-42fa-893d-6555ea561f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24574-1d75-4f3f-b8f5-32500638c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46FD25-3881-429B-8B8E-6F3F67FE3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28D466-65B0-4C92-B407-55ABE54DA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20185-ad6f-42fa-893d-6555ea561f8a"/>
    <ds:schemaRef ds:uri="e0824574-1d75-4f3f-b8f5-32500638c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6814F3-3212-43DB-AF82-D97220D46E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Kloet</dc:creator>
  <cp:keywords/>
  <dc:description/>
  <cp:lastModifiedBy>jan</cp:lastModifiedBy>
  <cp:revision>3</cp:revision>
  <cp:lastPrinted>2019-10-16T12:22:00Z</cp:lastPrinted>
  <dcterms:created xsi:type="dcterms:W3CDTF">2020-02-20T10:10:00Z</dcterms:created>
  <dcterms:modified xsi:type="dcterms:W3CDTF">2020-02-20T18:29:00Z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0x010100A29D0AD183BC4A46B81F6D43BE3CDEF6</vt:lpwstr>
  </property>
</Properties>
</file>